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35" w:rsidRDefault="007F3C7E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-171450</wp:posOffset>
                </wp:positionV>
                <wp:extent cx="6528435" cy="1864360"/>
                <wp:effectExtent l="0" t="0" r="0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1864360"/>
                          <a:chOff x="1029" y="784"/>
                          <a:chExt cx="10152" cy="2640"/>
                        </a:xfrm>
                      </wpg:grpSpPr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284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05" w:rsidRPr="004E5285" w:rsidRDefault="007F3C7E" w:rsidP="004E528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65298" cy="16764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s_backSchoo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5298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0005" w:rsidRPr="00B14FF6" w:rsidRDefault="005938D0" w:rsidP="00B14FF6">
                                <w:pPr>
                                  <w:rPr>
                                    <w:b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>Ms. Ramsey’s</w:t>
                                </w:r>
                                <w:r w:rsidR="00B14FF6" w:rsidRPr="00B14FF6"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Roman" w:hAnsi="Myriad Roman"/>
                                    <w:b/>
                                    <w:sz w:val="90"/>
                                    <w:szCs w:val="90"/>
                                  </w:rPr>
                                  <w:t>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FF6" w:rsidRPr="005938D0" w:rsidRDefault="005938D0" w:rsidP="00B14FF6">
                                <w:pPr>
                                  <w:pStyle w:val="Heading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938D0">
                                  <w:rPr>
                                    <w:sz w:val="20"/>
                                    <w:szCs w:val="20"/>
                                  </w:rPr>
                                  <w:t xml:space="preserve">August </w:t>
                                </w:r>
                                <w:r w:rsidR="007F3C7E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660D65"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5938D0">
                                  <w:rPr>
                                    <w:sz w:val="20"/>
                                    <w:szCs w:val="20"/>
                                  </w:rPr>
                                  <w:t>, 201</w:t>
                                </w:r>
                                <w:r w:rsidR="00660D65"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15.3pt;margin-top:-13.5pt;width:514.05pt;height:146.8pt;z-index:251659776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29;top:784;width:3284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F0005" w:rsidRPr="004E5285" w:rsidRDefault="007F3C7E" w:rsidP="004E52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65298" cy="1676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s_backSchoo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5298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4" o:spid="_x0000_s1028" style="position:absolute;left:4341;top:784;width:6840;height:2640" coordorigin="4341,784" coordsize="684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9" o:spid="_x0000_s1029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F0005" w:rsidRPr="00B14FF6" w:rsidRDefault="005938D0" w:rsidP="00B14FF6">
                          <w:pPr>
                            <w:rPr>
                              <w:b/>
                              <w:sz w:val="90"/>
                              <w:szCs w:val="90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>Ms. Ramsey’s</w:t>
                          </w:r>
                          <w:r w:rsidR="00B14FF6" w:rsidRPr="00B14FF6"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 xml:space="preserve"> </w:t>
                          </w:r>
                          <w:r>
                            <w:rPr>
                              <w:rFonts w:ascii="Myriad Roman" w:hAnsi="Myriad Roman"/>
                              <w:b/>
                              <w:sz w:val="90"/>
                              <w:szCs w:val="90"/>
                            </w:rPr>
                            <w:t>Newsletter</w:t>
                          </w:r>
                        </w:p>
                      </w:txbxContent>
                    </v:textbox>
                  </v:shape>
                  <v:rect id="Rectangle 20" o:spid="_x0000_s1030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<v:rect id="Rectangle 21" o:spid="_x0000_s1031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<v:shape id="Text Box 23" o:spid="_x0000_s1032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4FF6" w:rsidRPr="005938D0" w:rsidRDefault="005938D0" w:rsidP="00B14FF6">
                          <w:pPr>
                            <w:pStyle w:val="Heading2"/>
                            <w:rPr>
                              <w:sz w:val="20"/>
                              <w:szCs w:val="20"/>
                            </w:rPr>
                          </w:pPr>
                          <w:r w:rsidRPr="005938D0">
                            <w:rPr>
                              <w:sz w:val="20"/>
                              <w:szCs w:val="20"/>
                            </w:rPr>
                            <w:t xml:space="preserve">August </w:t>
                          </w:r>
                          <w:r w:rsidR="007F3C7E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660D65"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5938D0">
                            <w:rPr>
                              <w:sz w:val="20"/>
                              <w:szCs w:val="20"/>
                            </w:rPr>
                            <w:t>, 201</w:t>
                          </w:r>
                          <w:r w:rsidR="00660D65"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1793240</wp:posOffset>
                </wp:positionV>
                <wp:extent cx="3108960" cy="29870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5" w:rsidRPr="003B483A" w:rsidRDefault="003B483A">
                            <w:pPr>
                              <w:pStyle w:val="Heading3"/>
                              <w:rPr>
                                <w:sz w:val="50"/>
                                <w:szCs w:val="50"/>
                              </w:rPr>
                            </w:pPr>
                            <w:r w:rsidRPr="003B483A">
                              <w:rPr>
                                <w:sz w:val="50"/>
                                <w:szCs w:val="50"/>
                              </w:rPr>
                              <w:t>Upcoming Week</w:t>
                            </w:r>
                          </w:p>
                          <w:p w:rsidR="00357935" w:rsidRDefault="00357935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483A" w:rsidRPr="003B483A" w:rsidRDefault="00741988" w:rsidP="003B4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ou will find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goals</w:t>
                            </w:r>
                            <w:bookmarkStart w:id="0" w:name="_GoBack"/>
                            <w:bookmarkEnd w:id="0"/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 for next week on the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ottom </w:t>
                            </w:r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of this newsletter.  Please note these plans are subject to change.  Please check your student’s </w:t>
                            </w:r>
                            <w:r w:rsidR="00342D2D">
                              <w:rPr>
                                <w:sz w:val="24"/>
                                <w:szCs w:val="24"/>
                              </w:rPr>
                              <w:t>take home folder and agenda</w:t>
                            </w:r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 each night to see what we did for the day.  You will also be able to see if they have any homework.  This </w:t>
                            </w:r>
                            <w:proofErr w:type="gramStart"/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>will be written</w:t>
                            </w:r>
                            <w:proofErr w:type="gramEnd"/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 in their agendas.  Once you have checked the </w:t>
                            </w:r>
                            <w:r w:rsidR="00342D2D">
                              <w:rPr>
                                <w:sz w:val="24"/>
                                <w:szCs w:val="24"/>
                              </w:rPr>
                              <w:t xml:space="preserve">folder and agenda </w:t>
                            </w:r>
                            <w:r w:rsidR="003B483A" w:rsidRPr="003B483A">
                              <w:rPr>
                                <w:sz w:val="24"/>
                                <w:szCs w:val="24"/>
                              </w:rPr>
                              <w:t xml:space="preserve">sign on the correct day in the agenda.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44.8pt;margin-top:141.2pt;width:244.8pt;height:23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" strokecolor="gray" strokeweight="1pt">
                <v:textbox>
                  <w:txbxContent>
                    <w:p w:rsidR="00357935" w:rsidRPr="003B483A" w:rsidRDefault="003B483A">
                      <w:pPr>
                        <w:pStyle w:val="Heading3"/>
                        <w:rPr>
                          <w:sz w:val="50"/>
                          <w:szCs w:val="50"/>
                        </w:rPr>
                      </w:pPr>
                      <w:r w:rsidRPr="003B483A">
                        <w:rPr>
                          <w:sz w:val="50"/>
                          <w:szCs w:val="50"/>
                        </w:rPr>
                        <w:t>Upcoming Week</w:t>
                      </w:r>
                    </w:p>
                    <w:p w:rsidR="00357935" w:rsidRDefault="00357935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</w:p>
                    <w:p w:rsidR="003B483A" w:rsidRPr="003B483A" w:rsidRDefault="00741988" w:rsidP="003B48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="003B483A" w:rsidRPr="003B483A">
                        <w:rPr>
                          <w:sz w:val="24"/>
                          <w:szCs w:val="24"/>
                        </w:rPr>
                        <w:t xml:space="preserve">ou will find the </w:t>
                      </w:r>
                      <w:r>
                        <w:rPr>
                          <w:sz w:val="24"/>
                          <w:szCs w:val="24"/>
                        </w:rPr>
                        <w:t>goals</w:t>
                      </w:r>
                      <w:bookmarkStart w:id="1" w:name="_GoBack"/>
                      <w:bookmarkEnd w:id="1"/>
                      <w:r w:rsidR="003B483A" w:rsidRPr="003B483A">
                        <w:rPr>
                          <w:sz w:val="24"/>
                          <w:szCs w:val="24"/>
                        </w:rPr>
                        <w:t xml:space="preserve"> for next week on the b</w:t>
                      </w:r>
                      <w:r>
                        <w:rPr>
                          <w:sz w:val="24"/>
                          <w:szCs w:val="24"/>
                        </w:rPr>
                        <w:t xml:space="preserve">ottom </w:t>
                      </w:r>
                      <w:r w:rsidR="003B483A" w:rsidRPr="003B483A">
                        <w:rPr>
                          <w:sz w:val="24"/>
                          <w:szCs w:val="24"/>
                        </w:rPr>
                        <w:t xml:space="preserve">of this newsletter.  Please note these plans are subject to change.  Please check your student’s </w:t>
                      </w:r>
                      <w:r w:rsidR="00342D2D">
                        <w:rPr>
                          <w:sz w:val="24"/>
                          <w:szCs w:val="24"/>
                        </w:rPr>
                        <w:t>take home folder and agenda</w:t>
                      </w:r>
                      <w:r w:rsidR="003B483A" w:rsidRPr="003B483A">
                        <w:rPr>
                          <w:sz w:val="24"/>
                          <w:szCs w:val="24"/>
                        </w:rPr>
                        <w:t xml:space="preserve"> each night to see what we did for the day.  You will also be able to see if they have any homework.  This </w:t>
                      </w:r>
                      <w:proofErr w:type="gramStart"/>
                      <w:r w:rsidR="003B483A" w:rsidRPr="003B483A">
                        <w:rPr>
                          <w:sz w:val="24"/>
                          <w:szCs w:val="24"/>
                        </w:rPr>
                        <w:t>will be written</w:t>
                      </w:r>
                      <w:proofErr w:type="gramEnd"/>
                      <w:r w:rsidR="003B483A" w:rsidRPr="003B483A">
                        <w:rPr>
                          <w:sz w:val="24"/>
                          <w:szCs w:val="24"/>
                        </w:rPr>
                        <w:t xml:space="preserve"> in their agendas.  Once you have checked the </w:t>
                      </w:r>
                      <w:r w:rsidR="00342D2D">
                        <w:rPr>
                          <w:sz w:val="24"/>
                          <w:szCs w:val="24"/>
                        </w:rPr>
                        <w:t xml:space="preserve">folder and agenda </w:t>
                      </w:r>
                      <w:r w:rsidR="003B483A" w:rsidRPr="003B483A">
                        <w:rPr>
                          <w:sz w:val="24"/>
                          <w:szCs w:val="24"/>
                        </w:rPr>
                        <w:t xml:space="preserve">sign on the correct day in the agenda.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1793240</wp:posOffset>
                </wp:positionV>
                <wp:extent cx="3108960" cy="51816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5" w:rsidRDefault="00E46EAD" w:rsidP="00E46EA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46EAD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Dates to Remember</w:t>
                            </w:r>
                          </w:p>
                          <w:p w:rsidR="00E46EAD" w:rsidRDefault="00E46EAD" w:rsidP="00E46EA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46EAD" w:rsidRPr="00E46EAD" w:rsidRDefault="00E46EAD" w:rsidP="00E46EA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60D65" w:rsidRDefault="00660D65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Wednesday, August 30-Spelling Pretest</w:t>
                            </w:r>
                          </w:p>
                          <w:p w:rsidR="00660D65" w:rsidRDefault="00660D65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660D65" w:rsidRDefault="00660D65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Friday, September 1-Spelling Final test</w:t>
                            </w:r>
                          </w:p>
                          <w:p w:rsidR="00660D65" w:rsidRDefault="00660D65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46EAD" w:rsidRPr="00E46EAD" w:rsidRDefault="00E46EAD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Monday, September </w:t>
                            </w:r>
                            <w:r w:rsidR="008B423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 No School</w:t>
                            </w:r>
                          </w:p>
                          <w:p w:rsidR="00E46EAD" w:rsidRPr="00E46EAD" w:rsidRDefault="00E46EAD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46EAD" w:rsidRPr="00E46EAD" w:rsidRDefault="00E46EAD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Wednesday, September </w:t>
                            </w:r>
                            <w:r w:rsidR="008B423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-Picture Day</w:t>
                            </w:r>
                          </w:p>
                          <w:p w:rsidR="00E46EAD" w:rsidRPr="00E46EAD" w:rsidRDefault="00E46EAD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46EAD" w:rsidRPr="00E46EAD" w:rsidRDefault="00E46EAD" w:rsidP="00E46EAD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Friday, September </w:t>
                            </w:r>
                            <w:r w:rsidR="008B423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Pr="00E46EA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-Grandparent’s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1.6pt;margin-top:141.2pt;width:244.8pt;height:4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" strokecolor="gray" strokeweight="1pt">
                <v:textbox>
                  <w:txbxContent>
                    <w:p w:rsidR="00357935" w:rsidRDefault="00E46EAD" w:rsidP="00E46EA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46EAD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Dates to Remember</w:t>
                      </w:r>
                    </w:p>
                    <w:p w:rsidR="00E46EAD" w:rsidRDefault="00E46EAD" w:rsidP="00E46EA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E46EAD" w:rsidRPr="00E46EAD" w:rsidRDefault="00E46EAD" w:rsidP="00E46EA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660D65" w:rsidRDefault="00660D65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Wednesday, August 30-Spelling Pretest</w:t>
                      </w:r>
                    </w:p>
                    <w:p w:rsidR="00660D65" w:rsidRDefault="00660D65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660D65" w:rsidRDefault="00660D65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Friday, September 1-Spelling Final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test</w:t>
                      </w:r>
                      <w:bookmarkStart w:id="1" w:name="_GoBack"/>
                      <w:bookmarkEnd w:id="1"/>
                    </w:p>
                    <w:p w:rsidR="00660D65" w:rsidRDefault="00660D65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46EAD" w:rsidRPr="00E46EAD" w:rsidRDefault="00E46EAD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 xml:space="preserve">Monday, September </w:t>
                      </w:r>
                      <w:r w:rsidR="008B4236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>- No School</w:t>
                      </w:r>
                    </w:p>
                    <w:p w:rsidR="00E46EAD" w:rsidRPr="00E46EAD" w:rsidRDefault="00E46EAD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46EAD" w:rsidRPr="00E46EAD" w:rsidRDefault="00E46EAD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 xml:space="preserve">Wednesday, September </w:t>
                      </w:r>
                      <w:r w:rsidR="008B4236">
                        <w:rPr>
                          <w:b/>
                          <w:bCs/>
                          <w:sz w:val="30"/>
                          <w:szCs w:val="30"/>
                        </w:rPr>
                        <w:t>6</w:t>
                      </w: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>-Picture Day</w:t>
                      </w:r>
                    </w:p>
                    <w:p w:rsidR="00E46EAD" w:rsidRPr="00E46EAD" w:rsidRDefault="00E46EAD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46EAD" w:rsidRPr="00E46EAD" w:rsidRDefault="00E46EAD" w:rsidP="00E46EAD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 xml:space="preserve">Friday, September </w:t>
                      </w:r>
                      <w:r w:rsidR="008B4236">
                        <w:rPr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Pr="00E46EAD">
                        <w:rPr>
                          <w:b/>
                          <w:bCs/>
                          <w:sz w:val="30"/>
                          <w:szCs w:val="30"/>
                        </w:rPr>
                        <w:t xml:space="preserve">-Grandparent’s 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4886960</wp:posOffset>
                </wp:positionV>
                <wp:extent cx="3108960" cy="384048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35" w:rsidRPr="00741988" w:rsidRDefault="00741988" w:rsidP="007419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198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Goals for Week of August 28</w:t>
                            </w:r>
                          </w:p>
                          <w:p w:rsidR="00741988" w:rsidRDefault="00741988" w:rsidP="007419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1988" w:rsidRPr="00741988" w:rsidRDefault="00741988" w:rsidP="0074198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Reading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-Boom Town</w:t>
                            </w: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Spelling-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Short Vowel words</w:t>
                            </w: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Math-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Place Value</w:t>
                            </w: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Science-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Animals</w:t>
                            </w:r>
                          </w:p>
                          <w:p w:rsid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741988" w:rsidRPr="00741988" w:rsidRDefault="00741988" w:rsidP="0074198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Social Studies-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Making and Selling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44.8pt;margin-top:384.8pt;width:244.8pt;height:30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" filled="f" stroked="f" strokecolor="gray" strokeweight="1pt">
                <v:textbox inset="0,0,0,0">
                  <w:txbxContent>
                    <w:p w:rsidR="00357935" w:rsidRPr="00741988" w:rsidRDefault="00741988" w:rsidP="0074198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41988">
                        <w:rPr>
                          <w:b/>
                          <w:sz w:val="32"/>
                          <w:szCs w:val="32"/>
                          <w:u w:val="single"/>
                        </w:rPr>
                        <w:t>Goals for Week of August 28</w:t>
                      </w:r>
                    </w:p>
                    <w:p w:rsidR="00741988" w:rsidRDefault="00741988" w:rsidP="007419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41988" w:rsidRPr="00741988" w:rsidRDefault="00741988" w:rsidP="0074198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Reading</w:t>
                      </w:r>
                      <w:r>
                        <w:rPr>
                          <w:sz w:val="30"/>
                          <w:szCs w:val="30"/>
                        </w:rPr>
                        <w:t>-Boom Town</w:t>
                      </w: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Spelling-</w:t>
                      </w:r>
                      <w:r>
                        <w:rPr>
                          <w:sz w:val="30"/>
                          <w:szCs w:val="30"/>
                        </w:rPr>
                        <w:t>Short Vowel words</w:t>
                      </w: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Math-</w:t>
                      </w:r>
                      <w:r>
                        <w:rPr>
                          <w:sz w:val="30"/>
                          <w:szCs w:val="30"/>
                        </w:rPr>
                        <w:t>Place Value</w:t>
                      </w: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Science-</w:t>
                      </w:r>
                      <w:r>
                        <w:rPr>
                          <w:sz w:val="30"/>
                          <w:szCs w:val="30"/>
                        </w:rPr>
                        <w:t>Animals</w:t>
                      </w:r>
                    </w:p>
                    <w:p w:rsid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741988" w:rsidRPr="00741988" w:rsidRDefault="00741988" w:rsidP="0074198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Social Studies-</w:t>
                      </w:r>
                      <w:r>
                        <w:rPr>
                          <w:sz w:val="30"/>
                          <w:szCs w:val="30"/>
                        </w:rPr>
                        <w:t>Making and Selling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7081520</wp:posOffset>
                </wp:positionV>
                <wp:extent cx="3108960" cy="16459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5" w:rsidRDefault="003B483A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Contact Information</w:t>
                            </w:r>
                          </w:p>
                          <w:p w:rsidR="00357935" w:rsidRDefault="003579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B483A" w:rsidRDefault="003B48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Ms. Angie Ramsey</w:t>
                            </w:r>
                          </w:p>
                          <w:p w:rsidR="003B483A" w:rsidRDefault="003B48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B483A" w:rsidRDefault="00741988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3B483A" w:rsidRPr="00AB2275">
                                <w:rPr>
                                  <w:rStyle w:val="Hyperlink"/>
                                  <w:b/>
                                  <w:bCs/>
                                </w:rPr>
                                <w:t>aramsey@auburn.k12.il.us</w:t>
                              </w:r>
                            </w:hyperlink>
                          </w:p>
                          <w:p w:rsidR="003B483A" w:rsidRDefault="003B48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B483A" w:rsidRDefault="003B48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217-438-6919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21.6pt;margin-top:557.6pt;width:244.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" strokecolor="gray" strokeweight="1pt">
                <v:textbox>
                  <w:txbxContent>
                    <w:p w:rsidR="00357935" w:rsidRDefault="003B483A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Contact Information</w:t>
                      </w:r>
                    </w:p>
                    <w:p w:rsidR="00357935" w:rsidRDefault="00357935">
                      <w:pPr>
                        <w:rPr>
                          <w:b/>
                          <w:bCs/>
                        </w:rPr>
                      </w:pPr>
                    </w:p>
                    <w:p w:rsidR="003B483A" w:rsidRDefault="003B48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Ms. Angie Ramsey</w:t>
                      </w:r>
                    </w:p>
                    <w:p w:rsidR="003B483A" w:rsidRDefault="003B483A">
                      <w:pPr>
                        <w:rPr>
                          <w:b/>
                          <w:bCs/>
                        </w:rPr>
                      </w:pPr>
                    </w:p>
                    <w:p w:rsidR="003B483A" w:rsidRDefault="003B483A">
                      <w:pPr>
                        <w:rPr>
                          <w:b/>
                          <w:bCs/>
                        </w:rPr>
                      </w:pPr>
                      <w:hyperlink r:id="rId9" w:history="1">
                        <w:r w:rsidRPr="00AB2275">
                          <w:rPr>
                            <w:rStyle w:val="Hyperlink"/>
                            <w:b/>
                            <w:bCs/>
                          </w:rPr>
                          <w:t>aramsey@auburn.k12.il.us</w:t>
                        </w:r>
                      </w:hyperlink>
                    </w:p>
                    <w:p w:rsidR="003B483A" w:rsidRDefault="003B483A">
                      <w:pPr>
                        <w:rPr>
                          <w:b/>
                          <w:bCs/>
                        </w:rPr>
                      </w:pPr>
                    </w:p>
                    <w:p w:rsidR="003B483A" w:rsidRDefault="003B48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217-438-6919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935" w:rsidSect="001F0005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4D" w:rsidRDefault="00777B4D">
      <w:r>
        <w:separator/>
      </w:r>
    </w:p>
  </w:endnote>
  <w:endnote w:type="continuationSeparator" w:id="0">
    <w:p w:rsidR="00777B4D" w:rsidRDefault="007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35" w:rsidRDefault="003579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988">
      <w:rPr>
        <w:rStyle w:val="PageNumber"/>
        <w:noProof/>
      </w:rPr>
      <w:t>1</w:t>
    </w:r>
    <w:r>
      <w:rPr>
        <w:rStyle w:val="PageNumber"/>
      </w:rPr>
      <w:fldChar w:fldCharType="end"/>
    </w:r>
  </w:p>
  <w:p w:rsidR="00357935" w:rsidRPr="001F0005" w:rsidRDefault="00357935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</w:t>
    </w:r>
    <w:r w:rsidR="001F0005" w:rsidRPr="001F0005">
      <w:rPr>
        <w:rFonts w:ascii="Myriad Roman" w:hAnsi="Myriad Roman"/>
        <w:spacing w:val="-4"/>
        <w:sz w:val="16"/>
        <w:szCs w:val="16"/>
      </w:rPr>
      <w:t>7</w:t>
    </w:r>
    <w:r w:rsidRPr="001F0005">
      <w:rPr>
        <w:rFonts w:ascii="Myriad Roman" w:hAnsi="Myriad Roman"/>
        <w:spacing w:val="-4"/>
        <w:sz w:val="16"/>
        <w:szCs w:val="16"/>
      </w:rPr>
      <w:t xml:space="preserve">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4D" w:rsidRDefault="00777B4D">
      <w:r>
        <w:separator/>
      </w:r>
    </w:p>
  </w:footnote>
  <w:footnote w:type="continuationSeparator" w:id="0">
    <w:p w:rsidR="00777B4D" w:rsidRDefault="0077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5"/>
    <w:rsid w:val="001F0005"/>
    <w:rsid w:val="00342D2D"/>
    <w:rsid w:val="00357935"/>
    <w:rsid w:val="003B483A"/>
    <w:rsid w:val="004E5285"/>
    <w:rsid w:val="005938D0"/>
    <w:rsid w:val="00660D65"/>
    <w:rsid w:val="0070286D"/>
    <w:rsid w:val="00741988"/>
    <w:rsid w:val="00777B4D"/>
    <w:rsid w:val="007F3C7E"/>
    <w:rsid w:val="008B4236"/>
    <w:rsid w:val="009117A3"/>
    <w:rsid w:val="00B14FF6"/>
    <w:rsid w:val="00C41752"/>
    <w:rsid w:val="00E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ECBE5"/>
  <w15:chartTrackingRefBased/>
  <w15:docId w15:val="{ABE25059-4E64-4CC5-A0DC-0428ED1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3B4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sey@auburn.k12.il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amsey@auburn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mailto:aramsey@auburn.k12.il.us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pestrada</dc:creator>
  <cp:keywords/>
  <dc:description/>
  <cp:lastModifiedBy>Angela Ramsey</cp:lastModifiedBy>
  <cp:revision>5</cp:revision>
  <dcterms:created xsi:type="dcterms:W3CDTF">2017-08-25T19:04:00Z</dcterms:created>
  <dcterms:modified xsi:type="dcterms:W3CDTF">2017-08-25T19:15:00Z</dcterms:modified>
</cp:coreProperties>
</file>