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03" w:rsidRPr="000412A0" w:rsidRDefault="00045F82" w:rsidP="00045F82">
      <w:pPr>
        <w:jc w:val="center"/>
        <w:rPr>
          <w:rFonts w:ascii="Century Gothic" w:hAnsi="Century Gothic"/>
          <w:sz w:val="24"/>
          <w:szCs w:val="24"/>
        </w:rPr>
      </w:pPr>
      <w:r w:rsidRPr="000412A0">
        <w:rPr>
          <w:rFonts w:ascii="Century Gothic" w:hAnsi="Century Gothic"/>
          <w:sz w:val="24"/>
          <w:szCs w:val="24"/>
        </w:rPr>
        <w:t xml:space="preserve">Geometry </w:t>
      </w:r>
    </w:p>
    <w:p w:rsidR="00045F82" w:rsidRPr="000412A0" w:rsidRDefault="00045F82" w:rsidP="00045F82">
      <w:pPr>
        <w:jc w:val="center"/>
        <w:rPr>
          <w:rFonts w:ascii="Century Gothic" w:hAnsi="Century Gothic"/>
          <w:sz w:val="24"/>
          <w:szCs w:val="24"/>
        </w:rPr>
      </w:pPr>
      <w:r w:rsidRPr="000412A0">
        <w:rPr>
          <w:rFonts w:ascii="Century Gothic" w:hAnsi="Century Gothic"/>
          <w:sz w:val="24"/>
          <w:szCs w:val="24"/>
        </w:rPr>
        <w:t>Chapter 12</w:t>
      </w:r>
      <w:r w:rsidR="000412A0" w:rsidRPr="000412A0">
        <w:rPr>
          <w:rFonts w:ascii="Century Gothic" w:hAnsi="Century Gothic"/>
          <w:sz w:val="24"/>
          <w:szCs w:val="24"/>
        </w:rPr>
        <w:t>: Surface Area and Volume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045F82" w:rsidRPr="000412A0" w:rsidTr="000412A0">
        <w:tc>
          <w:tcPr>
            <w:tcW w:w="370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Day 1</w:t>
            </w:r>
          </w:p>
        </w:tc>
        <w:tc>
          <w:tcPr>
            <w:tcW w:w="586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12.1</w:t>
            </w:r>
            <w:r w:rsidR="000412A0" w:rsidRPr="000412A0">
              <w:rPr>
                <w:rFonts w:ascii="Century Gothic" w:hAnsi="Century Gothic"/>
                <w:sz w:val="24"/>
                <w:szCs w:val="24"/>
              </w:rPr>
              <w:t>:  Exploring Solids</w:t>
            </w: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5F82" w:rsidRPr="000412A0" w:rsidTr="000412A0">
        <w:tc>
          <w:tcPr>
            <w:tcW w:w="370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Day 2</w:t>
            </w:r>
          </w:p>
        </w:tc>
        <w:tc>
          <w:tcPr>
            <w:tcW w:w="586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12.2</w:t>
            </w:r>
            <w:r w:rsidR="000412A0" w:rsidRPr="000412A0">
              <w:rPr>
                <w:rFonts w:ascii="Century Gothic" w:hAnsi="Century Gothic"/>
                <w:sz w:val="24"/>
                <w:szCs w:val="24"/>
              </w:rPr>
              <w:t>:  Surface Area of Prisms and Cylinders</w:t>
            </w: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5F82" w:rsidRPr="000412A0" w:rsidTr="000412A0">
        <w:tc>
          <w:tcPr>
            <w:tcW w:w="370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Day 3</w:t>
            </w:r>
          </w:p>
        </w:tc>
        <w:tc>
          <w:tcPr>
            <w:tcW w:w="586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12.3</w:t>
            </w:r>
            <w:r w:rsidR="000412A0" w:rsidRPr="000412A0">
              <w:rPr>
                <w:rFonts w:ascii="Century Gothic" w:hAnsi="Century Gothic"/>
                <w:sz w:val="24"/>
                <w:szCs w:val="24"/>
              </w:rPr>
              <w:t>:  Surface Area of Pyramids and Cones</w:t>
            </w: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5F82" w:rsidRPr="000412A0" w:rsidTr="000412A0">
        <w:tc>
          <w:tcPr>
            <w:tcW w:w="370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Day 4</w:t>
            </w:r>
          </w:p>
        </w:tc>
        <w:tc>
          <w:tcPr>
            <w:tcW w:w="586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12.3</w:t>
            </w:r>
            <w:r w:rsidR="000412A0" w:rsidRPr="000412A0">
              <w:rPr>
                <w:rFonts w:ascii="Century Gothic" w:hAnsi="Century Gothic"/>
                <w:sz w:val="24"/>
                <w:szCs w:val="24"/>
              </w:rPr>
              <w:t>:  Surface Area of Pyramids and Cones</w:t>
            </w: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5F82" w:rsidRPr="000412A0" w:rsidTr="000412A0">
        <w:tc>
          <w:tcPr>
            <w:tcW w:w="370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Day 5</w:t>
            </w:r>
          </w:p>
        </w:tc>
        <w:tc>
          <w:tcPr>
            <w:tcW w:w="586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12.4</w:t>
            </w:r>
            <w:r w:rsidR="000412A0" w:rsidRPr="000412A0">
              <w:rPr>
                <w:rFonts w:ascii="Century Gothic" w:hAnsi="Century Gothic"/>
                <w:sz w:val="24"/>
                <w:szCs w:val="24"/>
              </w:rPr>
              <w:t>: Volume of Prisms and Cylinders</w:t>
            </w: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5F82" w:rsidRPr="000412A0" w:rsidTr="000412A0">
        <w:tc>
          <w:tcPr>
            <w:tcW w:w="370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Day 6</w:t>
            </w:r>
          </w:p>
        </w:tc>
        <w:tc>
          <w:tcPr>
            <w:tcW w:w="586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12.4</w:t>
            </w:r>
            <w:r w:rsidR="000412A0" w:rsidRPr="000412A0">
              <w:rPr>
                <w:rFonts w:ascii="Century Gothic" w:hAnsi="Century Gothic"/>
                <w:sz w:val="24"/>
                <w:szCs w:val="24"/>
              </w:rPr>
              <w:t>: Volume of Prisms and Cylinders</w:t>
            </w: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5F82" w:rsidRPr="000412A0" w:rsidTr="000412A0">
        <w:tc>
          <w:tcPr>
            <w:tcW w:w="370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Day 7</w:t>
            </w:r>
          </w:p>
        </w:tc>
        <w:tc>
          <w:tcPr>
            <w:tcW w:w="586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12.5</w:t>
            </w:r>
            <w:r w:rsidR="000412A0" w:rsidRPr="000412A0">
              <w:rPr>
                <w:rFonts w:ascii="Century Gothic" w:hAnsi="Century Gothic"/>
                <w:sz w:val="24"/>
                <w:szCs w:val="24"/>
              </w:rPr>
              <w:t>: Volume of Pyramids and Cones</w:t>
            </w: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5F82" w:rsidRPr="000412A0" w:rsidTr="000412A0">
        <w:tc>
          <w:tcPr>
            <w:tcW w:w="370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Day 8</w:t>
            </w:r>
          </w:p>
        </w:tc>
        <w:tc>
          <w:tcPr>
            <w:tcW w:w="586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12.5</w:t>
            </w:r>
            <w:r w:rsidR="000412A0" w:rsidRPr="000412A0">
              <w:rPr>
                <w:rFonts w:ascii="Century Gothic" w:hAnsi="Century Gothic"/>
                <w:sz w:val="24"/>
                <w:szCs w:val="24"/>
              </w:rPr>
              <w:t>: Volume of Pyramids and Cones</w:t>
            </w: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5F82" w:rsidRPr="000412A0" w:rsidTr="000412A0">
        <w:tc>
          <w:tcPr>
            <w:tcW w:w="370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Day 9</w:t>
            </w:r>
          </w:p>
        </w:tc>
        <w:tc>
          <w:tcPr>
            <w:tcW w:w="586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12.6</w:t>
            </w:r>
            <w:r w:rsidR="000412A0" w:rsidRPr="000412A0">
              <w:rPr>
                <w:rFonts w:ascii="Century Gothic" w:hAnsi="Century Gothic"/>
                <w:sz w:val="24"/>
                <w:szCs w:val="24"/>
              </w:rPr>
              <w:t>:  Surface Area and Volume of Spheres</w:t>
            </w: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5F82" w:rsidRPr="000412A0" w:rsidTr="000412A0">
        <w:tc>
          <w:tcPr>
            <w:tcW w:w="370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Day 10</w:t>
            </w:r>
          </w:p>
        </w:tc>
        <w:tc>
          <w:tcPr>
            <w:tcW w:w="586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12.7</w:t>
            </w:r>
            <w:r w:rsidR="000412A0" w:rsidRPr="000412A0">
              <w:rPr>
                <w:rFonts w:ascii="Century Gothic" w:hAnsi="Century Gothic"/>
                <w:sz w:val="24"/>
                <w:szCs w:val="24"/>
              </w:rPr>
              <w:t>: Similar Solids</w:t>
            </w: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5F82" w:rsidRPr="000412A0" w:rsidTr="000412A0">
        <w:tc>
          <w:tcPr>
            <w:tcW w:w="370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Day 11</w:t>
            </w:r>
          </w:p>
        </w:tc>
        <w:tc>
          <w:tcPr>
            <w:tcW w:w="586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12.7</w:t>
            </w:r>
            <w:r w:rsidR="000412A0" w:rsidRPr="000412A0">
              <w:rPr>
                <w:rFonts w:ascii="Century Gothic" w:hAnsi="Century Gothic"/>
                <w:sz w:val="24"/>
                <w:szCs w:val="24"/>
              </w:rPr>
              <w:t xml:space="preserve">: Similar Solids </w:t>
            </w: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5F82" w:rsidRPr="000412A0" w:rsidTr="000412A0">
        <w:tc>
          <w:tcPr>
            <w:tcW w:w="370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Day 12</w:t>
            </w:r>
          </w:p>
        </w:tc>
        <w:tc>
          <w:tcPr>
            <w:tcW w:w="586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Review</w:t>
            </w: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45F82" w:rsidRPr="000412A0" w:rsidTr="000412A0">
        <w:tc>
          <w:tcPr>
            <w:tcW w:w="370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Day 13</w:t>
            </w:r>
          </w:p>
        </w:tc>
        <w:tc>
          <w:tcPr>
            <w:tcW w:w="5868" w:type="dxa"/>
          </w:tcPr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412A0">
              <w:rPr>
                <w:rFonts w:ascii="Century Gothic" w:hAnsi="Century Gothic"/>
                <w:sz w:val="24"/>
                <w:szCs w:val="24"/>
              </w:rPr>
              <w:t>Test</w:t>
            </w: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45F82" w:rsidRPr="000412A0" w:rsidRDefault="00045F82" w:rsidP="00045F8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45F82" w:rsidRPr="000412A0" w:rsidRDefault="00045F82" w:rsidP="00045F82">
      <w:pPr>
        <w:jc w:val="center"/>
        <w:rPr>
          <w:rFonts w:ascii="Century Gothic" w:hAnsi="Century Gothic"/>
          <w:sz w:val="24"/>
          <w:szCs w:val="24"/>
        </w:rPr>
      </w:pPr>
    </w:p>
    <w:sectPr w:rsidR="00045F82" w:rsidRPr="000412A0" w:rsidSect="003E2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F82"/>
    <w:rsid w:val="000412A0"/>
    <w:rsid w:val="00045F82"/>
    <w:rsid w:val="003E2B03"/>
    <w:rsid w:val="0065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neivert</dc:creator>
  <cp:lastModifiedBy>neivert</cp:lastModifiedBy>
  <cp:revision>2</cp:revision>
  <dcterms:created xsi:type="dcterms:W3CDTF">2010-07-16T00:55:00Z</dcterms:created>
  <dcterms:modified xsi:type="dcterms:W3CDTF">2010-07-16T02:18:00Z</dcterms:modified>
</cp:coreProperties>
</file>