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C42A20" w:rsidRDefault="008950EE" w:rsidP="008950EE">
      <w:pPr>
        <w:jc w:val="center"/>
        <w:rPr>
          <w:rFonts w:ascii="Century Gothic" w:hAnsi="Century Gothic"/>
          <w:sz w:val="24"/>
          <w:szCs w:val="24"/>
        </w:rPr>
      </w:pPr>
      <w:r w:rsidRPr="00C42A20">
        <w:rPr>
          <w:rFonts w:ascii="Century Gothic" w:hAnsi="Century Gothic"/>
          <w:sz w:val="24"/>
          <w:szCs w:val="24"/>
        </w:rPr>
        <w:t xml:space="preserve">Geometry </w:t>
      </w:r>
    </w:p>
    <w:p w:rsidR="008950EE" w:rsidRPr="00C42A20" w:rsidRDefault="008950EE" w:rsidP="008950EE">
      <w:pPr>
        <w:jc w:val="center"/>
        <w:rPr>
          <w:rFonts w:ascii="Century Gothic" w:hAnsi="Century Gothic"/>
          <w:sz w:val="24"/>
          <w:szCs w:val="24"/>
        </w:rPr>
      </w:pPr>
      <w:r w:rsidRPr="00C42A20">
        <w:rPr>
          <w:rFonts w:ascii="Century Gothic" w:hAnsi="Century Gothic"/>
          <w:sz w:val="24"/>
          <w:szCs w:val="24"/>
        </w:rPr>
        <w:t>Chapter 11</w:t>
      </w:r>
      <w:r w:rsidR="00C42A20" w:rsidRPr="00C42A20">
        <w:rPr>
          <w:rFonts w:ascii="Century Gothic" w:hAnsi="Century Gothic"/>
          <w:sz w:val="24"/>
          <w:szCs w:val="24"/>
        </w:rPr>
        <w:t xml:space="preserve">:  Area of Polygons and Circles 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11.1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>:  Angle Measures in Polygons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665 3-25 all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11.1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>:  Angle Measures in Polygons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11.2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>:  Areas of Regular Polygons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11.2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>:  Areas of Regular Polygons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Worksheet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 xml:space="preserve">Day 5 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11.3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 xml:space="preserve">:  Perimeters and Areas of Similar Figures 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 679 1-15 all, 19-21 all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A82D2E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11.4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>:  Circumference and Arc Length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686 12-22all, 24-35 all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A82D2E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11.5</w:t>
            </w:r>
            <w:r w:rsidR="00C42A20" w:rsidRPr="00C42A20">
              <w:rPr>
                <w:rFonts w:ascii="Century Gothic" w:hAnsi="Century Gothic"/>
                <w:sz w:val="24"/>
                <w:szCs w:val="24"/>
              </w:rPr>
              <w:t>:  Areas of Circles and Sectors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695 10-28 all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A82D2E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8950EE" w:rsidRPr="00C42A20" w:rsidRDefault="00A82D2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Matho</w:t>
            </w:r>
            <w:proofErr w:type="spellEnd"/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50EE" w:rsidRPr="00C42A20" w:rsidTr="00C42A20">
        <w:tc>
          <w:tcPr>
            <w:tcW w:w="370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A82D2E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2A20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950EE" w:rsidRPr="00C42A20" w:rsidRDefault="008950EE" w:rsidP="008950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50EE" w:rsidRPr="00C42A20" w:rsidRDefault="008950EE" w:rsidP="008950EE">
      <w:pPr>
        <w:jc w:val="center"/>
        <w:rPr>
          <w:rFonts w:ascii="Century Gothic" w:hAnsi="Century Gothic"/>
          <w:sz w:val="24"/>
          <w:szCs w:val="24"/>
        </w:rPr>
      </w:pPr>
    </w:p>
    <w:sectPr w:rsidR="008950EE" w:rsidRPr="00C42A20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0EE"/>
    <w:rsid w:val="003E2B03"/>
    <w:rsid w:val="008950EE"/>
    <w:rsid w:val="00A82D2E"/>
    <w:rsid w:val="00AD064B"/>
    <w:rsid w:val="00C42A20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3</cp:revision>
  <dcterms:created xsi:type="dcterms:W3CDTF">2010-07-16T00:52:00Z</dcterms:created>
  <dcterms:modified xsi:type="dcterms:W3CDTF">2011-05-01T01:39:00Z</dcterms:modified>
</cp:coreProperties>
</file>