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2F" w:rsidRPr="0010782F" w:rsidRDefault="0010782F" w:rsidP="00107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82F">
        <w:rPr>
          <w:rFonts w:ascii="Times New Roman" w:hAnsi="Times New Roman" w:cs="Times New Roman"/>
          <w:sz w:val="24"/>
          <w:szCs w:val="24"/>
        </w:rPr>
        <w:t xml:space="preserve">Trigonometry </w:t>
      </w:r>
    </w:p>
    <w:p w:rsidR="002C6FBF" w:rsidRPr="0010782F" w:rsidRDefault="0010782F" w:rsidP="00107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82F">
        <w:rPr>
          <w:rFonts w:ascii="Times New Roman" w:hAnsi="Times New Roman" w:cs="Times New Roman"/>
          <w:sz w:val="24"/>
          <w:szCs w:val="24"/>
        </w:rPr>
        <w:t>Chapter 4:  Angles and Their Measures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11B81">
              <w:rPr>
                <w:rFonts w:ascii="Times New Roman" w:hAnsi="Times New Roman" w:cs="Times New Roman"/>
                <w:sz w:val="24"/>
                <w:szCs w:val="24"/>
              </w:rPr>
              <w:t>:  Angles and Their Measures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356 2-28 even, 40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4.2/ Unit Circle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366 2 – 28 even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711B81">
              <w:rPr>
                <w:rFonts w:ascii="Times New Roman" w:hAnsi="Times New Roman" w:cs="Times New Roman"/>
                <w:sz w:val="24"/>
                <w:szCs w:val="24"/>
              </w:rPr>
              <w:t>:  Trigonometric Functions and Acute Angles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367 30-54 even, 62, 64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11B81">
              <w:rPr>
                <w:rFonts w:ascii="Times New Roman" w:hAnsi="Times New Roman" w:cs="Times New Roman"/>
                <w:sz w:val="24"/>
                <w:szCs w:val="24"/>
              </w:rPr>
              <w:t>:  Trigonometry Extended:  The circular Functions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381 2-24 even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11B81">
              <w:rPr>
                <w:rFonts w:ascii="Times New Roman" w:hAnsi="Times New Roman" w:cs="Times New Roman"/>
                <w:sz w:val="24"/>
                <w:szCs w:val="24"/>
              </w:rPr>
              <w:t>:  Trigonometry Extended:  The circular Functions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381 26-48 even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71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4.4: Graphing Sine and Cosine (Vertical Stretch or Shrink)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7488" w:type="dxa"/>
          </w:tcPr>
          <w:p w:rsidR="00711B81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Graphing Tangent and Cotangent</w:t>
            </w:r>
          </w:p>
          <w:p w:rsidR="0010782F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="0010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Graphing Cosecant and Secant 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Graphing with a Horizontal Stretch or Shrink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Graphing with a Horizontal Stretch or Shrink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the Frequency 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the Frequency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Putting Graphing Altogether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16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Putting Graphing Altogether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17</w:t>
            </w:r>
          </w:p>
        </w:tc>
        <w:tc>
          <w:tcPr>
            <w:tcW w:w="74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Putting Graphing Altogether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10782F" w:rsidTr="0010782F">
        <w:tc>
          <w:tcPr>
            <w:tcW w:w="2088" w:type="dxa"/>
          </w:tcPr>
          <w:p w:rsidR="0010782F" w:rsidRDefault="0010782F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18</w:t>
            </w:r>
          </w:p>
        </w:tc>
        <w:tc>
          <w:tcPr>
            <w:tcW w:w="7488" w:type="dxa"/>
          </w:tcPr>
          <w:p w:rsidR="0010782F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81" w:rsidTr="0010782F">
        <w:tc>
          <w:tcPr>
            <w:tcW w:w="20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19</w:t>
            </w:r>
          </w:p>
        </w:tc>
        <w:tc>
          <w:tcPr>
            <w:tcW w:w="74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4.7: Inverse Functions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81" w:rsidTr="0010782F">
        <w:tc>
          <w:tcPr>
            <w:tcW w:w="20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20</w:t>
            </w:r>
          </w:p>
        </w:tc>
        <w:tc>
          <w:tcPr>
            <w:tcW w:w="74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4.8: Solving Problems with Trigonometry </w:t>
            </w:r>
          </w:p>
          <w:p w:rsidR="00711B81" w:rsidRDefault="00711B81" w:rsidP="0071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81" w:rsidTr="0010782F">
        <w:tc>
          <w:tcPr>
            <w:tcW w:w="20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21</w:t>
            </w:r>
          </w:p>
        </w:tc>
        <w:tc>
          <w:tcPr>
            <w:tcW w:w="7488" w:type="dxa"/>
          </w:tcPr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4.8: Solving Problems with Trigonometry</w:t>
            </w:r>
          </w:p>
          <w:p w:rsidR="00711B81" w:rsidRDefault="00711B81" w:rsidP="001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</w:tbl>
    <w:p w:rsidR="0010782F" w:rsidRPr="0010782F" w:rsidRDefault="0010782F" w:rsidP="00107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782F" w:rsidRPr="0010782F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2F"/>
    <w:rsid w:val="0010782F"/>
    <w:rsid w:val="002C6FBF"/>
    <w:rsid w:val="004C71C2"/>
    <w:rsid w:val="00711B81"/>
    <w:rsid w:val="0092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1</cp:revision>
  <dcterms:created xsi:type="dcterms:W3CDTF">2010-12-21T17:19:00Z</dcterms:created>
  <dcterms:modified xsi:type="dcterms:W3CDTF">2010-12-21T17:39:00Z</dcterms:modified>
</cp:coreProperties>
</file>